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C71CBA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6A23776" w14:textId="641655FF" w:rsidR="00AA2702" w:rsidRPr="00D80103" w:rsidRDefault="008B5A61" w:rsidP="00AA2702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Gość specjalny </w:t>
      </w:r>
      <w:r w:rsidR="00D80103" w:rsidRPr="00D80103">
        <w:rPr>
          <w:rFonts w:ascii="Calibri" w:hAnsi="Calibri" w:cs="Calibri"/>
          <w:b/>
          <w:bCs/>
          <w:sz w:val="20"/>
          <w:szCs w:val="20"/>
        </w:rPr>
        <w:t xml:space="preserve">15. edycji Europejskiego Kongresu Małych </w:t>
      </w:r>
      <w:r w:rsidR="004407CB">
        <w:rPr>
          <w:rFonts w:ascii="Calibri" w:hAnsi="Calibri" w:cs="Calibri"/>
          <w:b/>
          <w:bCs/>
          <w:sz w:val="20"/>
          <w:szCs w:val="20"/>
        </w:rPr>
        <w:t>i</w:t>
      </w:r>
      <w:r w:rsidR="00D80103" w:rsidRPr="00D80103">
        <w:rPr>
          <w:rFonts w:ascii="Calibri" w:hAnsi="Calibri" w:cs="Calibri"/>
          <w:b/>
          <w:bCs/>
          <w:sz w:val="20"/>
          <w:szCs w:val="20"/>
        </w:rPr>
        <w:t xml:space="preserve"> Średnich Przedsiębiorstw</w:t>
      </w:r>
    </w:p>
    <w:p w14:paraId="6D10D10E" w14:textId="5F953C8B" w:rsidR="00823F84" w:rsidRDefault="00AA2702" w:rsidP="003679B3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DC5516">
        <w:rPr>
          <w:rFonts w:ascii="Calibri" w:hAnsi="Calibri" w:cs="Calibri"/>
          <w:b/>
          <w:bCs/>
          <w:sz w:val="20"/>
          <w:szCs w:val="20"/>
        </w:rPr>
        <w:t>22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80103">
        <w:rPr>
          <w:rFonts w:ascii="Calibri" w:hAnsi="Calibri" w:cs="Calibri"/>
          <w:b/>
          <w:bCs/>
          <w:sz w:val="20"/>
          <w:szCs w:val="20"/>
        </w:rPr>
        <w:t>września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 </w:t>
      </w:r>
      <w:r w:rsidR="00F10266" w:rsidRPr="00F10266">
        <w:rPr>
          <w:rFonts w:ascii="Calibri" w:hAnsi="Calibri" w:cs="Calibri"/>
          <w:sz w:val="20"/>
          <w:szCs w:val="20"/>
        </w:rPr>
        <w:t>Znamy pierwszych gości specjalnych największego w Europie wydarzenia dedykowanego firmom sektora MŚP, które odbędzie się w Katowicach już 27 i 28 października. W jubileuszowej, 15. edycji Europejskiego Kongresu Małych i Średnich Przedsiębiorstw (EKMŚP) jednym z nich będzie Robert Podleś, twórca tzw. „polskiego LEGO”.</w:t>
      </w:r>
    </w:p>
    <w:p w14:paraId="1BEE8AD0" w14:textId="6AF5EE1F" w:rsidR="00823F84" w:rsidRPr="00823F84" w:rsidRDefault="00823F84" w:rsidP="003679B3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823F84">
        <w:rPr>
          <w:rFonts w:ascii="Calibri" w:hAnsi="Calibri" w:cs="Calibri"/>
          <w:b/>
          <w:bCs/>
          <w:sz w:val="20"/>
          <w:szCs w:val="20"/>
        </w:rPr>
        <w:t>Wyjątkowe wydarzenie, wyjątkowi goście</w:t>
      </w:r>
    </w:p>
    <w:p w14:paraId="250DD0B9" w14:textId="09CDDDC4" w:rsidR="00823F84" w:rsidRDefault="00823F84" w:rsidP="003679B3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Kongres organizowany w katowickim Międzynarodowym Centrum Kongresowym przez </w:t>
      </w:r>
      <w:r w:rsidRPr="00F027D6">
        <w:rPr>
          <w:rFonts w:ascii="Calibri" w:hAnsi="Calibri" w:cs="Calibri"/>
          <w:b/>
          <w:bCs/>
          <w:sz w:val="20"/>
          <w:szCs w:val="20"/>
        </w:rPr>
        <w:t>Regionalną Izbę Gospodarczą</w:t>
      </w:r>
      <w:r w:rsidR="003679B3">
        <w:rPr>
          <w:rFonts w:ascii="Calibri" w:hAnsi="Calibri" w:cs="Calibri"/>
          <w:b/>
          <w:bCs/>
          <w:sz w:val="20"/>
          <w:szCs w:val="20"/>
        </w:rPr>
        <w:br/>
      </w:r>
      <w:r w:rsidRPr="00F027D6">
        <w:rPr>
          <w:rFonts w:ascii="Calibri" w:hAnsi="Calibri" w:cs="Calibri"/>
          <w:b/>
          <w:bCs/>
          <w:sz w:val="20"/>
          <w:szCs w:val="20"/>
        </w:rPr>
        <w:t>w Katowicach (RIG</w:t>
      </w:r>
      <w:r w:rsidRPr="009F5EFD">
        <w:rPr>
          <w:rFonts w:ascii="Calibri" w:hAnsi="Calibri" w:cs="Calibri"/>
          <w:color w:val="EE000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cieszy się sporym zainteresowaniem. </w:t>
      </w:r>
      <w:r w:rsidR="00F027D6">
        <w:rPr>
          <w:rFonts w:ascii="Calibri" w:hAnsi="Calibri" w:cs="Calibri"/>
          <w:sz w:val="20"/>
          <w:szCs w:val="20"/>
        </w:rPr>
        <w:t>Tylko w ubiegłym roku udział w nim, w formie stacjonarn</w:t>
      </w:r>
      <w:r w:rsidR="003679B3">
        <w:rPr>
          <w:rFonts w:ascii="Calibri" w:hAnsi="Calibri" w:cs="Calibri"/>
          <w:sz w:val="20"/>
          <w:szCs w:val="20"/>
        </w:rPr>
        <w:t>ej</w:t>
      </w:r>
      <w:r w:rsidR="00F027D6">
        <w:rPr>
          <w:rFonts w:ascii="Calibri" w:hAnsi="Calibri" w:cs="Calibri"/>
          <w:sz w:val="20"/>
          <w:szCs w:val="20"/>
        </w:rPr>
        <w:t xml:space="preserve"> i online, wzięło </w:t>
      </w:r>
      <w:r w:rsidR="00F027D6" w:rsidRPr="00F027D6">
        <w:rPr>
          <w:rFonts w:ascii="Calibri" w:hAnsi="Calibri" w:cs="Calibri"/>
          <w:b/>
          <w:bCs/>
          <w:sz w:val="20"/>
          <w:szCs w:val="20"/>
        </w:rPr>
        <w:t>blisko 10 tysięcy uczestników</w:t>
      </w:r>
      <w:r w:rsidR="00F027D6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Zbudowana na przestrzeni dotychczasowych 14 edycji marka wydarzenia </w:t>
      </w:r>
      <w:r w:rsidR="00F027D6">
        <w:rPr>
          <w:rFonts w:ascii="Calibri" w:hAnsi="Calibri" w:cs="Calibri"/>
          <w:sz w:val="20"/>
          <w:szCs w:val="20"/>
        </w:rPr>
        <w:t>zachęca</w:t>
      </w:r>
      <w:r>
        <w:rPr>
          <w:rFonts w:ascii="Calibri" w:hAnsi="Calibri" w:cs="Calibri"/>
          <w:sz w:val="20"/>
          <w:szCs w:val="20"/>
        </w:rPr>
        <w:t xml:space="preserve"> do udziału</w:t>
      </w:r>
      <w:r w:rsidR="006D4F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w merytorycznych dyskusjach oraz spotkaniach networkingowych przedsiębiorców zarówno z kraju, jak i </w:t>
      </w:r>
      <w:r w:rsidR="006A130F">
        <w:rPr>
          <w:rFonts w:ascii="Calibri" w:hAnsi="Calibri" w:cs="Calibri"/>
          <w:sz w:val="20"/>
          <w:szCs w:val="20"/>
        </w:rPr>
        <w:t xml:space="preserve">z </w:t>
      </w:r>
      <w:r>
        <w:rPr>
          <w:rFonts w:ascii="Calibri" w:hAnsi="Calibri" w:cs="Calibri"/>
          <w:sz w:val="20"/>
          <w:szCs w:val="20"/>
        </w:rPr>
        <w:t>zagranicy. Myśl</w:t>
      </w:r>
      <w:r w:rsidR="006D4F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przewodnia w tym roku brzmi: 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„</w:t>
      </w:r>
      <w:r w:rsidR="006D4F11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HERE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&amp;</w:t>
      </w:r>
      <w:r w:rsidR="006D4F11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NOW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”</w:t>
      </w:r>
      <w:r>
        <w:rPr>
          <w:rFonts w:ascii="Calibri" w:hAnsi="Calibri" w:cs="Calibri"/>
          <w:color w:val="222222"/>
          <w:sz w:val="20"/>
          <w:szCs w:val="20"/>
        </w:rPr>
        <w:t>.</w:t>
      </w:r>
    </w:p>
    <w:p w14:paraId="408ABD16" w14:textId="49D5B4A9" w:rsidR="0069089E" w:rsidRDefault="00823F84" w:rsidP="006D4F11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Pośród wielu znamienitych uczestników EKMŚP znajdzie się</w:t>
      </w:r>
      <w:r w:rsidR="00F10266">
        <w:rPr>
          <w:rFonts w:ascii="Calibri" w:hAnsi="Calibri" w:cs="Calibri"/>
          <w:sz w:val="20"/>
          <w:szCs w:val="20"/>
        </w:rPr>
        <w:t xml:space="preserve"> </w:t>
      </w:r>
      <w:r w:rsidRPr="00F027D6">
        <w:rPr>
          <w:rFonts w:ascii="Calibri" w:hAnsi="Calibri" w:cs="Calibri"/>
          <w:b/>
          <w:bCs/>
          <w:sz w:val="20"/>
          <w:szCs w:val="20"/>
        </w:rPr>
        <w:t>Robert Podleś</w:t>
      </w:r>
      <w:r w:rsidR="00F10266"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</w:t>
      </w:r>
      <w:r w:rsidR="00F10266">
        <w:rPr>
          <w:rFonts w:ascii="Calibri" w:hAnsi="Calibri" w:cs="Calibri"/>
          <w:sz w:val="20"/>
          <w:szCs w:val="20"/>
        </w:rPr>
        <w:t>J</w:t>
      </w:r>
      <w:r>
        <w:rPr>
          <w:rFonts w:ascii="Calibri" w:hAnsi="Calibri" w:cs="Calibri"/>
          <w:sz w:val="20"/>
          <w:szCs w:val="20"/>
        </w:rPr>
        <w:t xml:space="preserve">est założycielem i prezesem </w:t>
      </w:r>
      <w:r w:rsidRPr="00F027D6">
        <w:rPr>
          <w:rFonts w:ascii="Calibri" w:hAnsi="Calibri" w:cs="Calibri"/>
          <w:b/>
          <w:bCs/>
          <w:sz w:val="20"/>
          <w:szCs w:val="20"/>
        </w:rPr>
        <w:t>Cobi S.A.</w:t>
      </w:r>
      <w:r>
        <w:rPr>
          <w:rFonts w:ascii="Calibri" w:hAnsi="Calibri" w:cs="Calibri"/>
          <w:sz w:val="20"/>
          <w:szCs w:val="20"/>
        </w:rPr>
        <w:t xml:space="preserve">, firmy produkującej </w:t>
      </w:r>
      <w:r w:rsidRPr="00823F84">
        <w:rPr>
          <w:rFonts w:ascii="Calibri" w:hAnsi="Calibri" w:cs="Calibri"/>
          <w:sz w:val="20"/>
          <w:szCs w:val="20"/>
        </w:rPr>
        <w:t>plastikow</w:t>
      </w:r>
      <w:r w:rsidR="00F027D6">
        <w:rPr>
          <w:rFonts w:ascii="Calibri" w:hAnsi="Calibri" w:cs="Calibri"/>
          <w:sz w:val="20"/>
          <w:szCs w:val="20"/>
        </w:rPr>
        <w:t>e</w:t>
      </w:r>
      <w:r w:rsidRPr="00823F84">
        <w:rPr>
          <w:rFonts w:ascii="Calibri" w:hAnsi="Calibri" w:cs="Calibri"/>
          <w:sz w:val="20"/>
          <w:szCs w:val="20"/>
        </w:rPr>
        <w:t xml:space="preserve"> klock</w:t>
      </w:r>
      <w:r w:rsidR="00F027D6">
        <w:rPr>
          <w:rFonts w:ascii="Calibri" w:hAnsi="Calibri" w:cs="Calibri"/>
          <w:sz w:val="20"/>
          <w:szCs w:val="20"/>
        </w:rPr>
        <w:t>i</w:t>
      </w:r>
      <w:r w:rsidRPr="00823F84">
        <w:rPr>
          <w:rFonts w:ascii="Calibri" w:hAnsi="Calibri" w:cs="Calibri"/>
          <w:sz w:val="20"/>
          <w:szCs w:val="20"/>
        </w:rPr>
        <w:t xml:space="preserve"> </w:t>
      </w:r>
      <w:r w:rsidR="0069089E">
        <w:rPr>
          <w:rFonts w:ascii="Calibri" w:hAnsi="Calibri" w:cs="Calibri"/>
          <w:sz w:val="20"/>
          <w:szCs w:val="20"/>
        </w:rPr>
        <w:t>konstrukcyjne dla dzieci. Dzięki trzem dekadom konsekwentnej pracy, Robert Podleś rozwinął małą rodzinną firmę i stworzył p</w:t>
      </w:r>
      <w:r>
        <w:rPr>
          <w:rFonts w:ascii="Calibri" w:hAnsi="Calibri" w:cs="Calibri"/>
          <w:sz w:val="20"/>
          <w:szCs w:val="20"/>
        </w:rPr>
        <w:t>rzedsiębiorstwo</w:t>
      </w:r>
      <w:r w:rsidR="0069089E" w:rsidRPr="006D4F11">
        <w:rPr>
          <w:rFonts w:ascii="Calibri" w:hAnsi="Calibri" w:cs="Calibri"/>
          <w:sz w:val="20"/>
          <w:szCs w:val="20"/>
        </w:rPr>
        <w:t>, które</w:t>
      </w:r>
      <w:r w:rsidRPr="006D4F11">
        <w:rPr>
          <w:rFonts w:ascii="Calibri" w:hAnsi="Calibri" w:cs="Calibri"/>
          <w:sz w:val="20"/>
          <w:szCs w:val="20"/>
        </w:rPr>
        <w:t xml:space="preserve"> jest</w:t>
      </w:r>
      <w:r w:rsidR="009F5EFD" w:rsidRPr="006D4F11">
        <w:rPr>
          <w:rFonts w:ascii="Calibri" w:hAnsi="Calibri" w:cs="Calibri"/>
          <w:sz w:val="20"/>
          <w:szCs w:val="20"/>
        </w:rPr>
        <w:t xml:space="preserve"> pierwszym w Polsce i</w:t>
      </w:r>
      <w:r>
        <w:rPr>
          <w:rFonts w:ascii="Calibri" w:hAnsi="Calibri" w:cs="Calibri"/>
          <w:sz w:val="20"/>
          <w:szCs w:val="20"/>
        </w:rPr>
        <w:t xml:space="preserve"> </w:t>
      </w:r>
      <w:r w:rsidRPr="00F027D6">
        <w:rPr>
          <w:rFonts w:ascii="Calibri" w:hAnsi="Calibri" w:cs="Calibri"/>
          <w:b/>
          <w:bCs/>
          <w:sz w:val="20"/>
          <w:szCs w:val="20"/>
        </w:rPr>
        <w:t>drugim w Europie producentem tego typu zabawe</w:t>
      </w:r>
      <w:r w:rsidR="0069089E">
        <w:rPr>
          <w:rFonts w:ascii="Calibri" w:hAnsi="Calibri" w:cs="Calibri"/>
          <w:b/>
          <w:bCs/>
          <w:sz w:val="20"/>
          <w:szCs w:val="20"/>
        </w:rPr>
        <w:t>k.</w:t>
      </w:r>
      <w:r w:rsidR="0069089E">
        <w:rPr>
          <w:rFonts w:ascii="Calibri" w:hAnsi="Calibri" w:cs="Calibri"/>
          <w:sz w:val="20"/>
          <w:szCs w:val="20"/>
        </w:rPr>
        <w:t>, wyjeżdżają m.in. do: Niemiec i USA</w:t>
      </w:r>
      <w:r w:rsidRPr="006D4F11">
        <w:rPr>
          <w:rFonts w:ascii="Calibri" w:hAnsi="Calibri" w:cs="Calibri"/>
          <w:sz w:val="20"/>
          <w:szCs w:val="20"/>
        </w:rPr>
        <w:t xml:space="preserve">. </w:t>
      </w:r>
      <w:r w:rsidR="009F5EFD" w:rsidRPr="006D4F11">
        <w:rPr>
          <w:rFonts w:ascii="Calibri" w:hAnsi="Calibri" w:cs="Calibri"/>
          <w:sz w:val="20"/>
          <w:szCs w:val="20"/>
        </w:rPr>
        <w:t>W</w:t>
      </w:r>
      <w:r w:rsidRPr="006D4F11">
        <w:rPr>
          <w:rFonts w:ascii="Calibri" w:hAnsi="Calibri" w:cs="Calibri"/>
          <w:sz w:val="20"/>
          <w:szCs w:val="20"/>
        </w:rPr>
        <w:t xml:space="preserve"> ubiegłym roku</w:t>
      </w:r>
      <w:r w:rsidR="009F5EFD" w:rsidRPr="006D4F11">
        <w:rPr>
          <w:rFonts w:ascii="Calibri" w:hAnsi="Calibri" w:cs="Calibri"/>
          <w:sz w:val="20"/>
          <w:szCs w:val="20"/>
        </w:rPr>
        <w:t xml:space="preserve"> firma</w:t>
      </w:r>
      <w:r w:rsidRPr="006D4F11">
        <w:rPr>
          <w:rFonts w:ascii="Calibri" w:hAnsi="Calibri" w:cs="Calibri"/>
          <w:sz w:val="20"/>
          <w:szCs w:val="20"/>
        </w:rPr>
        <w:t xml:space="preserve"> stworzył</w:t>
      </w:r>
      <w:r w:rsidR="009F5EFD" w:rsidRPr="006D4F11">
        <w:rPr>
          <w:rFonts w:ascii="Calibri" w:hAnsi="Calibri" w:cs="Calibri"/>
          <w:sz w:val="20"/>
          <w:szCs w:val="20"/>
        </w:rPr>
        <w:t>a</w:t>
      </w:r>
      <w:r w:rsidRPr="006D4F11">
        <w:rPr>
          <w:rFonts w:ascii="Calibri" w:hAnsi="Calibri" w:cs="Calibri"/>
          <w:sz w:val="20"/>
          <w:szCs w:val="20"/>
        </w:rPr>
        <w:t xml:space="preserve"> także</w:t>
      </w:r>
      <w:r>
        <w:rPr>
          <w:rFonts w:ascii="Calibri" w:hAnsi="Calibri" w:cs="Calibri"/>
          <w:sz w:val="20"/>
          <w:szCs w:val="20"/>
        </w:rPr>
        <w:t xml:space="preserve"> specjalną serię klocków wspólnie z</w:t>
      </w:r>
      <w:r w:rsidR="00F027D6" w:rsidRPr="0069089E">
        <w:rPr>
          <w:rFonts w:ascii="Calibri" w:hAnsi="Calibri" w:cs="Calibri"/>
          <w:b/>
          <w:bCs/>
          <w:sz w:val="20"/>
          <w:szCs w:val="20"/>
        </w:rPr>
        <w:t xml:space="preserve"> firmą</w:t>
      </w:r>
      <w:r w:rsidRPr="0069089E">
        <w:rPr>
          <w:rFonts w:ascii="Calibri" w:hAnsi="Calibri" w:cs="Calibri"/>
          <w:b/>
          <w:bCs/>
          <w:sz w:val="20"/>
          <w:szCs w:val="20"/>
        </w:rPr>
        <w:t xml:space="preserve"> InPost.</w:t>
      </w:r>
    </w:p>
    <w:p w14:paraId="665F4EBC" w14:textId="6EBA6D1C" w:rsidR="00D80103" w:rsidRPr="00D80103" w:rsidRDefault="00F027D6" w:rsidP="003679B3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Wciąż możesz się zapisać</w:t>
      </w:r>
    </w:p>
    <w:p w14:paraId="715C79F4" w14:textId="29B2A1BD" w:rsidR="00D80103" w:rsidRPr="00D80103" w:rsidRDefault="00D80103" w:rsidP="003679B3">
      <w:pPr>
        <w:pStyle w:val="NormalnyWeb"/>
        <w:shd w:val="clear" w:color="auto" w:fill="FFFFFF"/>
        <w:jc w:val="both"/>
        <w:rPr>
          <w:rFonts w:ascii="Calibri" w:hAnsi="Calibri" w:cs="Calibri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>U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czestnicy </w:t>
      </w:r>
      <w:r w:rsidR="00823F84">
        <w:rPr>
          <w:rFonts w:ascii="Calibri" w:hAnsi="Calibri" w:cs="Calibri"/>
          <w:color w:val="222222"/>
          <w:sz w:val="20"/>
          <w:szCs w:val="20"/>
        </w:rPr>
        <w:t xml:space="preserve">kongresu </w:t>
      </w:r>
      <w:r w:rsidRPr="00D80103">
        <w:rPr>
          <w:rFonts w:ascii="Calibri" w:hAnsi="Calibri" w:cs="Calibri"/>
          <w:color w:val="222222"/>
          <w:sz w:val="20"/>
          <w:szCs w:val="20"/>
        </w:rPr>
        <w:t>mogą wziąć udział w licznych panelach, dyskusjach i spotkaniach networkingowych – w tym w nowych, interaktywnych formatach.</w:t>
      </w:r>
      <w:r w:rsidR="00823F84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823F84" w:rsidRPr="00823F84">
        <w:rPr>
          <w:rFonts w:ascii="Calibri" w:hAnsi="Calibri" w:cs="Calibri"/>
          <w:b/>
          <w:bCs/>
          <w:color w:val="222222"/>
          <w:sz w:val="20"/>
          <w:szCs w:val="20"/>
        </w:rPr>
        <w:t>Rejestracja jest darmowa.</w:t>
      </w:r>
    </w:p>
    <w:p w14:paraId="03BF88EB" w14:textId="77777777" w:rsidR="00D80103" w:rsidRPr="00D80103" w:rsidRDefault="00D80103" w:rsidP="003679B3">
      <w:pPr>
        <w:pStyle w:val="NormalnyWeb"/>
        <w:shd w:val="clear" w:color="auto" w:fill="FFFFFF"/>
        <w:jc w:val="both"/>
        <w:rPr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>Dla osób, które chcą uzyskać dodatkowe udogodnienia, przygotowano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pakiety GOLD i PLATINUM</w:t>
      </w:r>
      <w:r w:rsidRPr="00D80103">
        <w:rPr>
          <w:rFonts w:ascii="Calibri" w:hAnsi="Calibri" w:cs="Calibri"/>
          <w:color w:val="222222"/>
          <w:sz w:val="20"/>
          <w:szCs w:val="20"/>
        </w:rPr>
        <w:t>, obejmujące m.in. miejsce parkingowe przy centrum kongresowym oraz zaproszenie na bankiet i uroczystą galę z osobą towarzyszącą.</w:t>
      </w:r>
    </w:p>
    <w:p w14:paraId="538D5665" w14:textId="77777777" w:rsidR="003679B3" w:rsidRDefault="00D80103" w:rsidP="003679B3">
      <w:pPr>
        <w:pStyle w:val="NormalnyWeb"/>
        <w:shd w:val="clear" w:color="auto" w:fill="FFFFFF"/>
        <w:jc w:val="both"/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</w:pP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Rejestracja i szczegółowe informacje o pakietach:</w:t>
      </w:r>
    </w:p>
    <w:p w14:paraId="65F45BD6" w14:textId="1DCF28C1" w:rsidR="00D80103" w:rsidRPr="003679B3" w:rsidRDefault="003679B3" w:rsidP="003679B3">
      <w:pPr>
        <w:pStyle w:val="NormalnyWeb"/>
        <w:shd w:val="clear" w:color="auto" w:fill="FFFFFF"/>
        <w:jc w:val="both"/>
        <w:rPr>
          <w:rFonts w:ascii="Calibri" w:eastAsiaTheme="majorEastAsia" w:hAnsi="Calibri" w:cs="Calibri"/>
          <w:b/>
          <w:bCs/>
          <w:color w:val="222222"/>
          <w:sz w:val="20"/>
          <w:szCs w:val="20"/>
        </w:rPr>
      </w:pPr>
      <w:hyperlink r:id="rId8" w:history="1">
        <w:r w:rsidRPr="007E197B">
          <w:rPr>
            <w:rStyle w:val="Hipercze"/>
            <w:rFonts w:ascii="Calibri" w:eastAsiaTheme="majorEastAsia" w:hAnsi="Calibri" w:cs="Calibri"/>
            <w:sz w:val="20"/>
            <w:szCs w:val="20"/>
          </w:rPr>
          <w:t>https://ekmsp.eu/rejestracja-uczestnikow</w:t>
        </w:r>
      </w:hyperlink>
    </w:p>
    <w:p w14:paraId="146BDFFE" w14:textId="77777777" w:rsidR="00D80103" w:rsidRDefault="00D80103" w:rsidP="00C71CBA">
      <w:pPr>
        <w:jc w:val="both"/>
        <w:rPr>
          <w:rFonts w:ascii="Calibri" w:hAnsi="Calibri" w:cs="Calibri"/>
          <w:sz w:val="20"/>
          <w:szCs w:val="20"/>
        </w:rPr>
      </w:pPr>
    </w:p>
    <w:p w14:paraId="156E0811" w14:textId="3E6EA80A" w:rsidR="00D80103" w:rsidRDefault="007E03A2" w:rsidP="00C71CBA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Ilustracja do pobrania: </w:t>
      </w:r>
      <w:hyperlink r:id="rId9" w:history="1">
        <w:r w:rsidRPr="00932882">
          <w:rPr>
            <w:rStyle w:val="Hipercze"/>
            <w:rFonts w:ascii="Calibri" w:hAnsi="Calibri" w:cs="Calibri"/>
            <w:sz w:val="20"/>
            <w:szCs w:val="20"/>
          </w:rPr>
          <w:t>https://drive.google.com/file/d/1YkJiobJ0elsm6aPTGQV1QqCqU2MZVyvX/view?usp=drive_link</w:t>
        </w:r>
      </w:hyperlink>
    </w:p>
    <w:p w14:paraId="55FF318E" w14:textId="097CD7C3" w:rsidR="00C71CBA" w:rsidRPr="00FC1535" w:rsidRDefault="00C71CBA" w:rsidP="00C71CBA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C71CBA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Pr="004D7905" w:rsidRDefault="00C71CBA" w:rsidP="00C71CBA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p w14:paraId="14667F70" w14:textId="77777777" w:rsidR="00823F84" w:rsidRDefault="00823F84">
      <w:pPr>
        <w:jc w:val="both"/>
        <w:rPr>
          <w:rFonts w:ascii="Calibri" w:hAnsi="Calibri" w:cs="Calibri"/>
          <w:sz w:val="14"/>
          <w:szCs w:val="14"/>
        </w:rPr>
      </w:pPr>
    </w:p>
    <w:p w14:paraId="2B3414C9" w14:textId="77777777" w:rsidR="006D4F11" w:rsidRDefault="006D4F11">
      <w:pPr>
        <w:jc w:val="both"/>
        <w:rPr>
          <w:rFonts w:ascii="Calibri" w:hAnsi="Calibri" w:cs="Calibri"/>
          <w:sz w:val="14"/>
          <w:szCs w:val="14"/>
        </w:rPr>
      </w:pPr>
    </w:p>
    <w:p w14:paraId="20900BA7" w14:textId="77777777" w:rsidR="006D4F11" w:rsidRDefault="006D4F11">
      <w:pPr>
        <w:jc w:val="both"/>
        <w:rPr>
          <w:rFonts w:ascii="Calibri" w:hAnsi="Calibri" w:cs="Calibri"/>
          <w:sz w:val="14"/>
          <w:szCs w:val="14"/>
        </w:rPr>
      </w:pPr>
    </w:p>
    <w:p w14:paraId="34B95724" w14:textId="77777777" w:rsidR="006D4F11" w:rsidRDefault="006D4F11">
      <w:pPr>
        <w:jc w:val="both"/>
        <w:rPr>
          <w:rFonts w:ascii="Calibri" w:hAnsi="Calibri" w:cs="Calibri"/>
          <w:sz w:val="14"/>
          <w:szCs w:val="14"/>
        </w:rPr>
      </w:pPr>
    </w:p>
    <w:p w14:paraId="49CA9DC9" w14:textId="77777777" w:rsidR="006D4F11" w:rsidRDefault="006D4F11">
      <w:pPr>
        <w:jc w:val="both"/>
        <w:rPr>
          <w:rFonts w:ascii="Calibri" w:hAnsi="Calibri" w:cs="Calibri"/>
          <w:sz w:val="14"/>
          <w:szCs w:val="14"/>
        </w:rPr>
      </w:pPr>
    </w:p>
    <w:p w14:paraId="024AB59A" w14:textId="77777777" w:rsidR="006D4F11" w:rsidRDefault="006D4F11">
      <w:pPr>
        <w:jc w:val="both"/>
        <w:rPr>
          <w:rFonts w:ascii="Calibri" w:hAnsi="Calibri" w:cs="Calibri"/>
          <w:sz w:val="14"/>
          <w:szCs w:val="14"/>
        </w:rPr>
      </w:pPr>
    </w:p>
    <w:p w14:paraId="42CA8D1F" w14:textId="77777777" w:rsidR="006D4F11" w:rsidRDefault="006D4F11">
      <w:pPr>
        <w:jc w:val="both"/>
        <w:rPr>
          <w:rFonts w:ascii="Calibri" w:hAnsi="Calibri" w:cs="Calibri"/>
          <w:sz w:val="14"/>
          <w:szCs w:val="14"/>
        </w:rPr>
      </w:pPr>
    </w:p>
    <w:p w14:paraId="357BA939" w14:textId="77777777" w:rsidR="006D4F11" w:rsidRDefault="006D4F11">
      <w:pPr>
        <w:jc w:val="both"/>
        <w:rPr>
          <w:rFonts w:ascii="Calibri" w:hAnsi="Calibri" w:cs="Calibri"/>
          <w:sz w:val="14"/>
          <w:szCs w:val="14"/>
        </w:rPr>
      </w:pPr>
    </w:p>
    <w:p w14:paraId="785E0339" w14:textId="30318DC0" w:rsidR="006D4F11" w:rsidRDefault="006D4F11" w:rsidP="006D4F11">
      <w:pPr>
        <w:jc w:val="center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6149022" wp14:editId="41B100B2">
            <wp:extent cx="5651500" cy="8624729"/>
            <wp:effectExtent l="0" t="0" r="6350" b="5080"/>
            <wp:docPr id="20097201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36" cy="8633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C12E1" w14:textId="614D08B2" w:rsidR="006D4F11" w:rsidRPr="004D7905" w:rsidRDefault="006D4F11" w:rsidP="006D4F11">
      <w:pPr>
        <w:jc w:val="center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3536F07" wp14:editId="1BBD213E">
            <wp:extent cx="5693381" cy="8242300"/>
            <wp:effectExtent l="0" t="0" r="3175" b="6350"/>
            <wp:docPr id="8335599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73" cy="825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4F11" w:rsidRPr="004D7905" w:rsidSect="00EE2F67">
      <w:headerReference w:type="default" r:id="rId12"/>
      <w:footerReference w:type="default" r:id="rId13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1E754" w14:textId="77777777" w:rsidR="007D18C6" w:rsidRDefault="007D18C6" w:rsidP="00205A38">
      <w:pPr>
        <w:spacing w:after="0" w:line="240" w:lineRule="auto"/>
      </w:pPr>
      <w:r>
        <w:separator/>
      </w:r>
    </w:p>
  </w:endnote>
  <w:endnote w:type="continuationSeparator" w:id="0">
    <w:p w14:paraId="2B0D095E" w14:textId="77777777" w:rsidR="007D18C6" w:rsidRDefault="007D18C6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r>
      <w:t>R</w:t>
    </w:r>
    <w:r w:rsidR="005B628C">
      <w:t>oom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45720" w14:textId="77777777" w:rsidR="007D18C6" w:rsidRDefault="007D18C6" w:rsidP="00205A38">
      <w:pPr>
        <w:spacing w:after="0" w:line="240" w:lineRule="auto"/>
      </w:pPr>
      <w:r>
        <w:separator/>
      </w:r>
    </w:p>
  </w:footnote>
  <w:footnote w:type="continuationSeparator" w:id="0">
    <w:p w14:paraId="73DD9914" w14:textId="77777777" w:rsidR="007D18C6" w:rsidRDefault="007D18C6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6"/>
  </w:num>
  <w:num w:numId="4" w16cid:durableId="463694747">
    <w:abstractNumId w:val="4"/>
  </w:num>
  <w:num w:numId="5" w16cid:durableId="1314334565">
    <w:abstractNumId w:val="2"/>
  </w:num>
  <w:num w:numId="6" w16cid:durableId="738865580">
    <w:abstractNumId w:val="3"/>
  </w:num>
  <w:num w:numId="7" w16cid:durableId="1744447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3E91"/>
    <w:rsid w:val="0007539D"/>
    <w:rsid w:val="000932E8"/>
    <w:rsid w:val="00127593"/>
    <w:rsid w:val="00136159"/>
    <w:rsid w:val="00145937"/>
    <w:rsid w:val="001758D8"/>
    <w:rsid w:val="00176B47"/>
    <w:rsid w:val="00181961"/>
    <w:rsid w:val="00195EDE"/>
    <w:rsid w:val="001A117F"/>
    <w:rsid w:val="001B067A"/>
    <w:rsid w:val="001B2C59"/>
    <w:rsid w:val="00205A38"/>
    <w:rsid w:val="0022034C"/>
    <w:rsid w:val="00236B1B"/>
    <w:rsid w:val="002600AF"/>
    <w:rsid w:val="002C27BD"/>
    <w:rsid w:val="002E2202"/>
    <w:rsid w:val="002F612E"/>
    <w:rsid w:val="00303F7A"/>
    <w:rsid w:val="00336D92"/>
    <w:rsid w:val="00350E27"/>
    <w:rsid w:val="003679B3"/>
    <w:rsid w:val="003852C1"/>
    <w:rsid w:val="003A516E"/>
    <w:rsid w:val="003E3DC3"/>
    <w:rsid w:val="003E610B"/>
    <w:rsid w:val="003E7BC0"/>
    <w:rsid w:val="003F1931"/>
    <w:rsid w:val="00410763"/>
    <w:rsid w:val="0041652D"/>
    <w:rsid w:val="004407CB"/>
    <w:rsid w:val="00452A12"/>
    <w:rsid w:val="00462595"/>
    <w:rsid w:val="004D77B0"/>
    <w:rsid w:val="004D7905"/>
    <w:rsid w:val="004E4526"/>
    <w:rsid w:val="004F4E3A"/>
    <w:rsid w:val="0051430B"/>
    <w:rsid w:val="0053570E"/>
    <w:rsid w:val="005413AB"/>
    <w:rsid w:val="00546209"/>
    <w:rsid w:val="00585674"/>
    <w:rsid w:val="00593A6B"/>
    <w:rsid w:val="005B3E19"/>
    <w:rsid w:val="005B628C"/>
    <w:rsid w:val="005D29E0"/>
    <w:rsid w:val="005F6642"/>
    <w:rsid w:val="00623CCB"/>
    <w:rsid w:val="0063003C"/>
    <w:rsid w:val="00636921"/>
    <w:rsid w:val="0065572C"/>
    <w:rsid w:val="00670CE1"/>
    <w:rsid w:val="006771FB"/>
    <w:rsid w:val="0069089E"/>
    <w:rsid w:val="006A130F"/>
    <w:rsid w:val="006C1790"/>
    <w:rsid w:val="006D4F11"/>
    <w:rsid w:val="006E2790"/>
    <w:rsid w:val="00705537"/>
    <w:rsid w:val="00750A73"/>
    <w:rsid w:val="007A54FC"/>
    <w:rsid w:val="007B2FCC"/>
    <w:rsid w:val="007C7368"/>
    <w:rsid w:val="007D18C6"/>
    <w:rsid w:val="007D7F1A"/>
    <w:rsid w:val="007E03A2"/>
    <w:rsid w:val="00800558"/>
    <w:rsid w:val="00821A73"/>
    <w:rsid w:val="00823F84"/>
    <w:rsid w:val="00842088"/>
    <w:rsid w:val="00845537"/>
    <w:rsid w:val="008629DB"/>
    <w:rsid w:val="008B5A61"/>
    <w:rsid w:val="008D1463"/>
    <w:rsid w:val="008D32A2"/>
    <w:rsid w:val="00924EED"/>
    <w:rsid w:val="00963ADD"/>
    <w:rsid w:val="0097775C"/>
    <w:rsid w:val="00984D5C"/>
    <w:rsid w:val="00992A10"/>
    <w:rsid w:val="009D180B"/>
    <w:rsid w:val="009E3D67"/>
    <w:rsid w:val="009E60E8"/>
    <w:rsid w:val="009F5EFD"/>
    <w:rsid w:val="00A05ECE"/>
    <w:rsid w:val="00A72FCE"/>
    <w:rsid w:val="00A77866"/>
    <w:rsid w:val="00AA2702"/>
    <w:rsid w:val="00AC2CF8"/>
    <w:rsid w:val="00AD74A4"/>
    <w:rsid w:val="00B171C1"/>
    <w:rsid w:val="00B2288D"/>
    <w:rsid w:val="00B246CA"/>
    <w:rsid w:val="00BA2E19"/>
    <w:rsid w:val="00BC443C"/>
    <w:rsid w:val="00C2355C"/>
    <w:rsid w:val="00C50B29"/>
    <w:rsid w:val="00C543A1"/>
    <w:rsid w:val="00C6250F"/>
    <w:rsid w:val="00C71CBA"/>
    <w:rsid w:val="00C76ED8"/>
    <w:rsid w:val="00C810F2"/>
    <w:rsid w:val="00CC2898"/>
    <w:rsid w:val="00CD68AB"/>
    <w:rsid w:val="00CF6106"/>
    <w:rsid w:val="00D00BEE"/>
    <w:rsid w:val="00D1137B"/>
    <w:rsid w:val="00D26DCD"/>
    <w:rsid w:val="00D46F3C"/>
    <w:rsid w:val="00D52A40"/>
    <w:rsid w:val="00D80103"/>
    <w:rsid w:val="00D94A71"/>
    <w:rsid w:val="00DC5516"/>
    <w:rsid w:val="00E034B3"/>
    <w:rsid w:val="00E22B42"/>
    <w:rsid w:val="00E35CC4"/>
    <w:rsid w:val="00E42C8C"/>
    <w:rsid w:val="00E52386"/>
    <w:rsid w:val="00E54271"/>
    <w:rsid w:val="00EA3F94"/>
    <w:rsid w:val="00EB3B53"/>
    <w:rsid w:val="00ED6F7A"/>
    <w:rsid w:val="00ED7516"/>
    <w:rsid w:val="00ED763A"/>
    <w:rsid w:val="00EE2F67"/>
    <w:rsid w:val="00EF5D6E"/>
    <w:rsid w:val="00F027D6"/>
    <w:rsid w:val="00F10266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msp.eu/rejestracja-uczestniko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YkJiobJ0elsm6aPTGQV1QqCqU2MZVyvX/view?usp=drive_lin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3</cp:revision>
  <dcterms:created xsi:type="dcterms:W3CDTF">2025-09-24T07:16:00Z</dcterms:created>
  <dcterms:modified xsi:type="dcterms:W3CDTF">2025-10-01T10:06:00Z</dcterms:modified>
</cp:coreProperties>
</file>